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E7484" w14:textId="16862FCF" w:rsidR="00192F3E" w:rsidRPr="00A5659D" w:rsidRDefault="00192F3E" w:rsidP="006D51BF">
      <w:pPr>
        <w:jc w:val="center"/>
        <w:rPr>
          <w:bCs/>
          <w:sz w:val="22"/>
          <w:szCs w:val="22"/>
        </w:rPr>
      </w:pPr>
      <w:r w:rsidRPr="00A5659D">
        <w:rPr>
          <w:b/>
          <w:bCs/>
          <w:sz w:val="22"/>
          <w:szCs w:val="22"/>
        </w:rPr>
        <w:t>Table 5.2</w:t>
      </w:r>
      <w:r w:rsidR="00A5659D" w:rsidRPr="00A5659D">
        <w:rPr>
          <w:b/>
          <w:bCs/>
          <w:sz w:val="22"/>
          <w:szCs w:val="22"/>
        </w:rPr>
        <w:t>.</w:t>
      </w:r>
      <w:r w:rsidRPr="00A5659D">
        <w:rPr>
          <w:bCs/>
          <w:sz w:val="22"/>
          <w:szCs w:val="22"/>
        </w:rPr>
        <w:t xml:space="preserve"> Specification of subjects</w:t>
      </w:r>
    </w:p>
    <w:p w14:paraId="4458B1C9" w14:textId="77777777" w:rsidR="00641FAC" w:rsidRDefault="00641FAC" w:rsidP="006D51BF">
      <w:pPr>
        <w:pStyle w:val="Body"/>
        <w:jc w:val="both"/>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397"/>
        <w:gridCol w:w="1985"/>
        <w:gridCol w:w="992"/>
        <w:gridCol w:w="1480"/>
        <w:gridCol w:w="1208"/>
      </w:tblGrid>
      <w:tr w:rsidR="00641FAC" w:rsidRPr="00313916" w14:paraId="0F934775" w14:textId="77777777" w:rsidTr="00842C68">
        <w:trPr>
          <w:trHeight w:val="18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A950F3" w14:textId="53968B65" w:rsidR="00641FAC" w:rsidRPr="00313916" w:rsidRDefault="007C0B15" w:rsidP="00A5659D">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Study program:</w:t>
            </w:r>
            <w:r w:rsidR="0016294F" w:rsidRPr="00313916">
              <w:rPr>
                <w:rFonts w:ascii="Times New Roman" w:hAnsi="Times New Roman" w:cs="Times New Roman"/>
                <w:b/>
                <w:bCs/>
                <w:sz w:val="20"/>
                <w:szCs w:val="20"/>
              </w:rPr>
              <w:t xml:space="preserve"> </w:t>
            </w:r>
            <w:r w:rsidR="0016294F" w:rsidRPr="00313916">
              <w:rPr>
                <w:rFonts w:ascii="Times New Roman" w:hAnsi="Times New Roman" w:cs="Times New Roman"/>
                <w:sz w:val="20"/>
                <w:szCs w:val="20"/>
              </w:rPr>
              <w:t>Economics</w:t>
            </w:r>
          </w:p>
        </w:tc>
      </w:tr>
      <w:tr w:rsidR="00641FAC" w:rsidRPr="00313916" w14:paraId="6181D6E8"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290A6E" w14:textId="0387B500" w:rsidR="00641FAC" w:rsidRPr="00313916" w:rsidRDefault="00674A82" w:rsidP="00A5659D">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Name of the subject</w:t>
            </w:r>
            <w:r w:rsidR="007C0B15" w:rsidRPr="00313916">
              <w:rPr>
                <w:rFonts w:ascii="Times New Roman" w:hAnsi="Times New Roman" w:cs="Times New Roman"/>
                <w:b/>
                <w:bCs/>
                <w:sz w:val="20"/>
                <w:szCs w:val="20"/>
              </w:rPr>
              <w:t xml:space="preserve">: </w:t>
            </w:r>
            <w:r w:rsidR="0016294F" w:rsidRPr="00A5659D">
              <w:rPr>
                <w:rFonts w:ascii="Times New Roman" w:hAnsi="Times New Roman" w:cs="Times New Roman"/>
                <w:b/>
                <w:sz w:val="20"/>
                <w:szCs w:val="20"/>
              </w:rPr>
              <w:t>International Trade</w:t>
            </w:r>
          </w:p>
        </w:tc>
      </w:tr>
      <w:tr w:rsidR="00641FAC" w:rsidRPr="00313916" w14:paraId="2105DFD5" w14:textId="77777777" w:rsidTr="00674A8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1E5DEB" w14:textId="3B5F049B" w:rsidR="00641FAC" w:rsidRPr="00313916" w:rsidRDefault="00674A82" w:rsidP="00A5659D">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Teacher(s):</w:t>
            </w:r>
            <w:r w:rsidR="00192F3E" w:rsidRPr="00313916">
              <w:rPr>
                <w:rFonts w:ascii="Times New Roman" w:hAnsi="Times New Roman" w:cs="Times New Roman"/>
                <w:b/>
                <w:bCs/>
                <w:sz w:val="20"/>
                <w:szCs w:val="20"/>
              </w:rPr>
              <w:t xml:space="preserve"> </w:t>
            </w:r>
            <w:r w:rsidR="0016294F" w:rsidRPr="00313916">
              <w:rPr>
                <w:rFonts w:ascii="Times New Roman" w:hAnsi="Times New Roman" w:cs="Times New Roman"/>
                <w:sz w:val="20"/>
                <w:szCs w:val="20"/>
              </w:rPr>
              <w:t>P</w:t>
            </w:r>
            <w:r w:rsidR="00A5659D">
              <w:rPr>
                <w:rFonts w:ascii="Times New Roman" w:hAnsi="Times New Roman" w:cs="Times New Roman"/>
                <w:sz w:val="20"/>
                <w:szCs w:val="20"/>
              </w:rPr>
              <w:t>rof.</w:t>
            </w:r>
            <w:r w:rsidR="0016294F" w:rsidRPr="00313916">
              <w:rPr>
                <w:rFonts w:ascii="Times New Roman" w:hAnsi="Times New Roman" w:cs="Times New Roman"/>
                <w:sz w:val="20"/>
                <w:szCs w:val="20"/>
              </w:rPr>
              <w:t xml:space="preserve"> </w:t>
            </w:r>
            <w:proofErr w:type="spellStart"/>
            <w:r w:rsidR="0016294F" w:rsidRPr="00313916">
              <w:rPr>
                <w:rFonts w:ascii="Times New Roman" w:hAnsi="Times New Roman" w:cs="Times New Roman"/>
                <w:sz w:val="20"/>
                <w:szCs w:val="20"/>
              </w:rPr>
              <w:t>Miloš</w:t>
            </w:r>
            <w:proofErr w:type="spellEnd"/>
            <w:r w:rsidR="0016294F" w:rsidRPr="00313916">
              <w:rPr>
                <w:rFonts w:ascii="Times New Roman" w:hAnsi="Times New Roman" w:cs="Times New Roman"/>
                <w:sz w:val="20"/>
                <w:szCs w:val="20"/>
              </w:rPr>
              <w:t xml:space="preserve"> </w:t>
            </w:r>
            <w:proofErr w:type="spellStart"/>
            <w:r w:rsidR="0016294F" w:rsidRPr="00313916">
              <w:rPr>
                <w:rFonts w:ascii="Times New Roman" w:hAnsi="Times New Roman" w:cs="Times New Roman"/>
                <w:sz w:val="20"/>
                <w:szCs w:val="20"/>
              </w:rPr>
              <w:t>Todorović</w:t>
            </w:r>
            <w:proofErr w:type="spellEnd"/>
            <w:r w:rsidR="0016294F" w:rsidRPr="00313916">
              <w:rPr>
                <w:rFonts w:ascii="Times New Roman" w:hAnsi="Times New Roman" w:cs="Times New Roman"/>
                <w:sz w:val="20"/>
                <w:szCs w:val="20"/>
              </w:rPr>
              <w:t>, PhD</w:t>
            </w:r>
            <w:r w:rsidR="00A5659D">
              <w:rPr>
                <w:rFonts w:ascii="Times New Roman" w:hAnsi="Times New Roman" w:cs="Times New Roman"/>
                <w:sz w:val="20"/>
                <w:szCs w:val="20"/>
              </w:rPr>
              <w:t>, Prof.</w:t>
            </w:r>
            <w:r w:rsidR="0016294F" w:rsidRPr="00313916">
              <w:rPr>
                <w:rFonts w:ascii="Times New Roman" w:hAnsi="Times New Roman" w:cs="Times New Roman"/>
                <w:sz w:val="20"/>
                <w:szCs w:val="20"/>
              </w:rPr>
              <w:t xml:space="preserve"> Ivan </w:t>
            </w:r>
            <w:proofErr w:type="spellStart"/>
            <w:r w:rsidR="0016294F" w:rsidRPr="00313916">
              <w:rPr>
                <w:rFonts w:ascii="Times New Roman" w:hAnsi="Times New Roman" w:cs="Times New Roman"/>
                <w:sz w:val="20"/>
                <w:szCs w:val="20"/>
              </w:rPr>
              <w:t>Marković</w:t>
            </w:r>
            <w:proofErr w:type="spellEnd"/>
            <w:r w:rsidR="00A5659D">
              <w:rPr>
                <w:rFonts w:ascii="Times New Roman" w:hAnsi="Times New Roman" w:cs="Times New Roman"/>
                <w:sz w:val="20"/>
                <w:szCs w:val="20"/>
              </w:rPr>
              <w:t>, PhD</w:t>
            </w:r>
          </w:p>
        </w:tc>
      </w:tr>
      <w:tr w:rsidR="00641FAC" w:rsidRPr="00313916" w14:paraId="4071C513"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68B196" w14:textId="1F72CB43" w:rsidR="00641FAC" w:rsidRPr="00313916" w:rsidRDefault="00674A82" w:rsidP="00A5659D">
            <w:pPr>
              <w:pStyle w:val="Body"/>
              <w:tabs>
                <w:tab w:val="left" w:pos="567"/>
              </w:tabs>
              <w:jc w:val="both"/>
              <w:rPr>
                <w:rFonts w:ascii="Times New Roman" w:hAnsi="Times New Roman" w:cs="Times New Roman"/>
                <w:b/>
                <w:bCs/>
                <w:sz w:val="20"/>
                <w:szCs w:val="20"/>
              </w:rPr>
            </w:pPr>
            <w:r w:rsidRPr="00313916">
              <w:rPr>
                <w:rFonts w:ascii="Times New Roman" w:hAnsi="Times New Roman" w:cs="Times New Roman"/>
                <w:b/>
                <w:bCs/>
                <w:sz w:val="20"/>
                <w:szCs w:val="20"/>
              </w:rPr>
              <w:t>Status of the subject:</w:t>
            </w:r>
            <w:r w:rsidR="0016294F" w:rsidRPr="00313916">
              <w:rPr>
                <w:rFonts w:ascii="Times New Roman" w:hAnsi="Times New Roman" w:cs="Times New Roman"/>
                <w:b/>
                <w:bCs/>
                <w:sz w:val="20"/>
                <w:szCs w:val="20"/>
              </w:rPr>
              <w:t xml:space="preserve"> </w:t>
            </w:r>
            <w:r w:rsidR="0016294F" w:rsidRPr="00A5659D">
              <w:rPr>
                <w:rFonts w:ascii="Times New Roman" w:hAnsi="Times New Roman" w:cs="Times New Roman"/>
                <w:bCs/>
                <w:sz w:val="20"/>
                <w:szCs w:val="20"/>
              </w:rPr>
              <w:t xml:space="preserve">elective </w:t>
            </w:r>
            <w:r w:rsidR="00A5659D" w:rsidRPr="00A5659D">
              <w:rPr>
                <w:rFonts w:ascii="Times New Roman" w:hAnsi="Times New Roman" w:cs="Times New Roman"/>
                <w:bCs/>
                <w:sz w:val="20"/>
                <w:szCs w:val="20"/>
              </w:rPr>
              <w:t>at</w:t>
            </w:r>
            <w:r w:rsidR="0016294F" w:rsidRPr="00A5659D">
              <w:rPr>
                <w:rFonts w:ascii="Times New Roman" w:hAnsi="Times New Roman" w:cs="Times New Roman"/>
                <w:bCs/>
                <w:sz w:val="20"/>
                <w:szCs w:val="20"/>
              </w:rPr>
              <w:t xml:space="preserve"> the module International Management</w:t>
            </w:r>
          </w:p>
        </w:tc>
      </w:tr>
      <w:tr w:rsidR="00641FAC" w:rsidRPr="00313916" w14:paraId="53C64775"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A22DDC" w14:textId="5179B6C4" w:rsidR="00641FAC" w:rsidRPr="00313916" w:rsidRDefault="00674A82" w:rsidP="00A5659D">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 xml:space="preserve">Number of ECTS credits: </w:t>
            </w:r>
            <w:r w:rsidR="0016294F" w:rsidRPr="00A5659D">
              <w:rPr>
                <w:rFonts w:ascii="Times New Roman" w:hAnsi="Times New Roman" w:cs="Times New Roman"/>
                <w:sz w:val="20"/>
                <w:szCs w:val="20"/>
              </w:rPr>
              <w:t>5</w:t>
            </w:r>
          </w:p>
        </w:tc>
      </w:tr>
      <w:tr w:rsidR="00641FAC" w:rsidRPr="00313916" w14:paraId="1BD3831B" w14:textId="77777777" w:rsidTr="00842C68">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B03AFA" w14:textId="77777777" w:rsidR="00641FAC" w:rsidRPr="00313916" w:rsidRDefault="00674A82" w:rsidP="00A5659D">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 xml:space="preserve">Conditions: </w:t>
            </w:r>
          </w:p>
        </w:tc>
      </w:tr>
      <w:tr w:rsidR="00641FAC" w:rsidRPr="00313916" w14:paraId="57C0D8B3" w14:textId="77777777" w:rsidTr="00A5659D">
        <w:trPr>
          <w:trHeight w:val="59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596712" w14:textId="77777777" w:rsidR="00674A82" w:rsidRPr="00313916" w:rsidRDefault="00674A82" w:rsidP="006D51BF">
            <w:pPr>
              <w:tabs>
                <w:tab w:val="left" w:pos="567"/>
              </w:tabs>
              <w:spacing w:after="60"/>
              <w:jc w:val="both"/>
              <w:rPr>
                <w:b/>
                <w:bCs/>
                <w:sz w:val="20"/>
                <w:szCs w:val="20"/>
              </w:rPr>
            </w:pPr>
            <w:r w:rsidRPr="00313916">
              <w:rPr>
                <w:b/>
                <w:bCs/>
                <w:sz w:val="20"/>
                <w:szCs w:val="20"/>
              </w:rPr>
              <w:t>Subject goal</w:t>
            </w:r>
          </w:p>
          <w:p w14:paraId="2CD3E339" w14:textId="1212BB8A" w:rsidR="00641FAC" w:rsidRPr="00313916" w:rsidRDefault="00EC1E1F" w:rsidP="006D51BF">
            <w:pPr>
              <w:jc w:val="both"/>
              <w:rPr>
                <w:sz w:val="20"/>
                <w:szCs w:val="20"/>
              </w:rPr>
            </w:pPr>
            <w:r w:rsidRPr="00313916">
              <w:rPr>
                <w:sz w:val="20"/>
                <w:szCs w:val="20"/>
              </w:rPr>
              <w:t>The primary goal of the course is to enable students to analyze modern international trade policy and practice, as well as the role and significance of international trade in integration processes.</w:t>
            </w:r>
          </w:p>
        </w:tc>
      </w:tr>
      <w:tr w:rsidR="00641FAC" w:rsidRPr="00313916" w14:paraId="38BCE7F9" w14:textId="77777777" w:rsidTr="00A5659D">
        <w:trPr>
          <w:trHeight w:val="761"/>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462073" w14:textId="77777777" w:rsidR="00674A82" w:rsidRPr="00313916" w:rsidRDefault="00674A82" w:rsidP="006D51BF">
            <w:pPr>
              <w:tabs>
                <w:tab w:val="left" w:pos="567"/>
              </w:tabs>
              <w:spacing w:after="60"/>
              <w:jc w:val="both"/>
              <w:rPr>
                <w:b/>
                <w:bCs/>
                <w:sz w:val="20"/>
                <w:szCs w:val="20"/>
              </w:rPr>
            </w:pPr>
            <w:r w:rsidRPr="00313916">
              <w:rPr>
                <w:b/>
                <w:bCs/>
                <w:sz w:val="20"/>
                <w:szCs w:val="20"/>
              </w:rPr>
              <w:t xml:space="preserve">Outcome of the subject </w:t>
            </w:r>
          </w:p>
          <w:p w14:paraId="3F86FDA1" w14:textId="01E0F5C9" w:rsidR="00641FAC" w:rsidRPr="00313916" w:rsidRDefault="00B20346" w:rsidP="00A5659D">
            <w:pPr>
              <w:tabs>
                <w:tab w:val="left" w:pos="567"/>
              </w:tabs>
              <w:jc w:val="both"/>
              <w:rPr>
                <w:b/>
                <w:bCs/>
                <w:sz w:val="20"/>
                <w:szCs w:val="20"/>
              </w:rPr>
            </w:pPr>
            <w:r w:rsidRPr="00313916">
              <w:rPr>
                <w:sz w:val="20"/>
                <w:szCs w:val="20"/>
              </w:rPr>
              <w:t>Develop</w:t>
            </w:r>
            <w:r w:rsidR="0016294F" w:rsidRPr="00313916">
              <w:rPr>
                <w:sz w:val="20"/>
                <w:szCs w:val="20"/>
              </w:rPr>
              <w:t xml:space="preserve"> the skill of monitoring, analyzing, and forecasting changes in modern trade relations, develop the ability to interpret and analyze the trade balance, and build a critical approach to contemporary integration and disintegration processes in the world.</w:t>
            </w:r>
          </w:p>
        </w:tc>
      </w:tr>
      <w:tr w:rsidR="00641FAC" w:rsidRPr="00313916" w14:paraId="1E2EB8D1" w14:textId="77777777" w:rsidTr="00674A82">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1C172B" w14:textId="77777777" w:rsidR="00674A82" w:rsidRPr="00313916" w:rsidRDefault="00674A82" w:rsidP="006D51BF">
            <w:pPr>
              <w:tabs>
                <w:tab w:val="left" w:pos="567"/>
              </w:tabs>
              <w:spacing w:after="60"/>
              <w:jc w:val="both"/>
              <w:rPr>
                <w:b/>
                <w:bCs/>
                <w:sz w:val="20"/>
                <w:szCs w:val="20"/>
              </w:rPr>
            </w:pPr>
            <w:r w:rsidRPr="00313916">
              <w:rPr>
                <w:b/>
                <w:bCs/>
                <w:sz w:val="20"/>
                <w:szCs w:val="20"/>
              </w:rPr>
              <w:t>Subject content</w:t>
            </w:r>
          </w:p>
          <w:p w14:paraId="76346DE8" w14:textId="77777777" w:rsidR="00EC1E1F" w:rsidRPr="00313916" w:rsidRDefault="00EC1E1F" w:rsidP="006D51BF">
            <w:pPr>
              <w:tabs>
                <w:tab w:val="left" w:pos="567"/>
              </w:tabs>
              <w:spacing w:after="60"/>
              <w:jc w:val="both"/>
              <w:rPr>
                <w:i/>
                <w:iCs/>
                <w:sz w:val="20"/>
                <w:szCs w:val="20"/>
              </w:rPr>
            </w:pPr>
            <w:r w:rsidRPr="00313916">
              <w:rPr>
                <w:i/>
                <w:iCs/>
                <w:sz w:val="20"/>
                <w:szCs w:val="20"/>
              </w:rPr>
              <w:t>Theoretical teaching</w:t>
            </w:r>
          </w:p>
          <w:p w14:paraId="793526CC" w14:textId="77777777" w:rsidR="00EC1E1F" w:rsidRPr="00313916" w:rsidRDefault="00EC1E1F" w:rsidP="006D51BF">
            <w:pPr>
              <w:jc w:val="both"/>
              <w:rPr>
                <w:sz w:val="20"/>
                <w:szCs w:val="20"/>
              </w:rPr>
            </w:pPr>
            <w:r w:rsidRPr="00313916">
              <w:rPr>
                <w:sz w:val="20"/>
                <w:szCs w:val="20"/>
              </w:rPr>
              <w:t>ANALYSIS OF INTERNATIONAL TRADE, INTERNATIONAL TRADE PRACTICE, INTERNATIONAL TRADE POLICY, INTERNATIONAL TRADE IN INTERNATIONAL ECONOMIC INTEGRATIONS, CHALLENGES OF INTERNATIONAL TRADE IN THE 21ST CENTURY.</w:t>
            </w:r>
          </w:p>
          <w:p w14:paraId="33912755" w14:textId="77777777" w:rsidR="00EC1E1F" w:rsidRPr="00313916" w:rsidRDefault="00EC1E1F" w:rsidP="006D51BF">
            <w:pPr>
              <w:tabs>
                <w:tab w:val="left" w:pos="567"/>
              </w:tabs>
              <w:spacing w:after="60"/>
              <w:jc w:val="both"/>
              <w:rPr>
                <w:i/>
                <w:iCs/>
                <w:sz w:val="20"/>
                <w:szCs w:val="20"/>
              </w:rPr>
            </w:pPr>
            <w:r w:rsidRPr="00313916">
              <w:rPr>
                <w:i/>
                <w:iCs/>
                <w:sz w:val="20"/>
                <w:szCs w:val="20"/>
              </w:rPr>
              <w:t>Practical teaching</w:t>
            </w:r>
          </w:p>
          <w:p w14:paraId="1764C7DD" w14:textId="2DDBC800" w:rsidR="00EC1E1F" w:rsidRPr="00313916" w:rsidRDefault="00EC1E1F" w:rsidP="006D51BF">
            <w:pPr>
              <w:tabs>
                <w:tab w:val="left" w:pos="567"/>
              </w:tabs>
              <w:spacing w:after="60"/>
              <w:jc w:val="both"/>
              <w:rPr>
                <w:i/>
                <w:iCs/>
                <w:sz w:val="20"/>
                <w:szCs w:val="20"/>
              </w:rPr>
            </w:pPr>
            <w:r w:rsidRPr="00313916">
              <w:rPr>
                <w:i/>
                <w:iCs/>
                <w:sz w:val="20"/>
                <w:szCs w:val="20"/>
              </w:rPr>
              <w:t>Practical</w:t>
            </w:r>
            <w:r w:rsidRPr="00313916">
              <w:rPr>
                <w:i/>
                <w:iCs/>
                <w:sz w:val="20"/>
                <w:szCs w:val="20"/>
                <w:lang w:val="sr-Cyrl-CS"/>
              </w:rPr>
              <w:t xml:space="preserve">, </w:t>
            </w:r>
            <w:r w:rsidRPr="00313916">
              <w:rPr>
                <w:i/>
                <w:iCs/>
                <w:sz w:val="20"/>
                <w:szCs w:val="20"/>
              </w:rPr>
              <w:t>other teaching models</w:t>
            </w:r>
            <w:r w:rsidRPr="00313916">
              <w:rPr>
                <w:i/>
                <w:iCs/>
                <w:sz w:val="20"/>
                <w:szCs w:val="20"/>
                <w:lang w:val="sr-Cyrl-CS"/>
              </w:rPr>
              <w:t xml:space="preserve">, </w:t>
            </w:r>
            <w:r w:rsidRPr="00313916">
              <w:rPr>
                <w:i/>
                <w:iCs/>
                <w:sz w:val="20"/>
                <w:szCs w:val="20"/>
              </w:rPr>
              <w:t>students’ research work</w:t>
            </w:r>
          </w:p>
          <w:p w14:paraId="4AB1B30C" w14:textId="25A0678B" w:rsidR="00EC1E1F" w:rsidRPr="00313916" w:rsidRDefault="00EC1E1F" w:rsidP="006D51BF">
            <w:pPr>
              <w:jc w:val="both"/>
              <w:rPr>
                <w:sz w:val="20"/>
                <w:szCs w:val="20"/>
              </w:rPr>
            </w:pPr>
            <w:r w:rsidRPr="00313916">
              <w:rPr>
                <w:sz w:val="20"/>
                <w:szCs w:val="20"/>
              </w:rPr>
              <w:t>INTERNATIONAL ECONOMIC INTEGRATIONS BY REGIONS, INTERNATIONAL TRADE WITHIN INTERNATIONAL AGREEMENTS, ASSOCIATIONS, AND INITIATIVES, INSTITUTIONALIZATION AND LIBERALIZATION OF INTERNATIONAL TRADE, THE REPUBLIC OF SERBIA IN INTERNATIONAL TRADE FLOWS</w:t>
            </w:r>
          </w:p>
        </w:tc>
      </w:tr>
      <w:tr w:rsidR="00641FAC" w:rsidRPr="00313916" w14:paraId="08A40508" w14:textId="77777777">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74DB28" w14:textId="77777777" w:rsidR="00641FAC" w:rsidRPr="00313916" w:rsidRDefault="007C0B15" w:rsidP="006D51BF">
            <w:pPr>
              <w:pStyle w:val="Body"/>
              <w:tabs>
                <w:tab w:val="left" w:pos="567"/>
              </w:tabs>
              <w:spacing w:after="60"/>
              <w:jc w:val="both"/>
              <w:rPr>
                <w:rFonts w:ascii="Times New Roman" w:hAnsi="Times New Roman" w:cs="Times New Roman"/>
                <w:b/>
                <w:bCs/>
                <w:sz w:val="20"/>
                <w:szCs w:val="20"/>
              </w:rPr>
            </w:pPr>
            <w:r w:rsidRPr="00313916">
              <w:rPr>
                <w:rFonts w:ascii="Times New Roman" w:hAnsi="Times New Roman" w:cs="Times New Roman"/>
                <w:b/>
                <w:bCs/>
                <w:sz w:val="20"/>
                <w:szCs w:val="20"/>
              </w:rPr>
              <w:t xml:space="preserve">Literature </w:t>
            </w:r>
          </w:p>
          <w:p w14:paraId="218D9697" w14:textId="77956F13" w:rsidR="00735A8D" w:rsidRPr="00313916" w:rsidRDefault="00735A8D" w:rsidP="00A5659D">
            <w:pPr>
              <w:pStyle w:val="Body"/>
              <w:tabs>
                <w:tab w:val="left" w:pos="567"/>
              </w:tabs>
              <w:jc w:val="both"/>
              <w:rPr>
                <w:rFonts w:ascii="Times New Roman" w:eastAsia="Times New Roman" w:hAnsi="Times New Roman" w:cs="Times New Roman"/>
                <w:sz w:val="20"/>
                <w:szCs w:val="20"/>
              </w:rPr>
            </w:pPr>
            <w:r w:rsidRPr="00313916">
              <w:rPr>
                <w:rFonts w:ascii="Times New Roman" w:eastAsia="Times New Roman" w:hAnsi="Times New Roman" w:cs="Times New Roman"/>
                <w:sz w:val="20"/>
                <w:szCs w:val="20"/>
              </w:rPr>
              <w:t>Paul R. Krugman, Maurice Obstfeld, Marc J. Melitz (2018). International Trade</w:t>
            </w:r>
            <w:r w:rsidR="00B20346" w:rsidRPr="00313916">
              <w:rPr>
                <w:rFonts w:ascii="Times New Roman" w:eastAsia="Times New Roman" w:hAnsi="Times New Roman" w:cs="Times New Roman"/>
                <w:sz w:val="20"/>
                <w:szCs w:val="20"/>
              </w:rPr>
              <w:t>:</w:t>
            </w:r>
            <w:r w:rsidRPr="00313916">
              <w:rPr>
                <w:rFonts w:ascii="Times New Roman" w:eastAsia="Times New Roman" w:hAnsi="Times New Roman" w:cs="Times New Roman"/>
                <w:sz w:val="20"/>
                <w:szCs w:val="20"/>
              </w:rPr>
              <w:t xml:space="preserve"> Theory &amp; Policy, 11</w:t>
            </w:r>
            <w:r w:rsidRPr="00313916">
              <w:rPr>
                <w:rFonts w:ascii="Times New Roman" w:eastAsia="Times New Roman" w:hAnsi="Times New Roman" w:cs="Times New Roman"/>
                <w:sz w:val="20"/>
                <w:szCs w:val="20"/>
                <w:vertAlign w:val="superscript"/>
              </w:rPr>
              <w:t>th</w:t>
            </w:r>
            <w:r w:rsidRPr="00313916">
              <w:rPr>
                <w:rFonts w:ascii="Times New Roman" w:eastAsia="Times New Roman" w:hAnsi="Times New Roman" w:cs="Times New Roman"/>
                <w:sz w:val="20"/>
                <w:szCs w:val="20"/>
              </w:rPr>
              <w:t xml:space="preserve"> Edition, Pearson Education, ISBN 10: 4-292-21635-2, ISBN 13: 978-1-292-21635-5</w:t>
            </w:r>
          </w:p>
          <w:p w14:paraId="31074555" w14:textId="2A7DF834" w:rsidR="00735A8D" w:rsidRPr="00313916" w:rsidRDefault="00735A8D" w:rsidP="00A5659D">
            <w:pPr>
              <w:tabs>
                <w:tab w:val="left" w:pos="567"/>
              </w:tabs>
              <w:jc w:val="both"/>
              <w:rPr>
                <w:bCs/>
                <w:sz w:val="20"/>
                <w:szCs w:val="20"/>
                <w:lang w:val="sr-Latn-RS"/>
              </w:rPr>
            </w:pPr>
            <w:proofErr w:type="spellStart"/>
            <w:r w:rsidRPr="00313916">
              <w:rPr>
                <w:bCs/>
                <w:sz w:val="20"/>
                <w:szCs w:val="20"/>
                <w:lang w:val="sr-Cyrl-CS"/>
              </w:rPr>
              <w:t>Nigel</w:t>
            </w:r>
            <w:proofErr w:type="spellEnd"/>
            <w:r w:rsidRPr="00313916">
              <w:rPr>
                <w:bCs/>
                <w:sz w:val="20"/>
                <w:szCs w:val="20"/>
                <w:lang w:val="sr-Cyrl-CS"/>
              </w:rPr>
              <w:t xml:space="preserve"> </w:t>
            </w:r>
            <w:proofErr w:type="spellStart"/>
            <w:r w:rsidRPr="00313916">
              <w:rPr>
                <w:bCs/>
                <w:sz w:val="20"/>
                <w:szCs w:val="20"/>
                <w:lang w:val="sr-Cyrl-CS"/>
              </w:rPr>
              <w:t>Grinwade</w:t>
            </w:r>
            <w:proofErr w:type="spellEnd"/>
            <w:r w:rsidRPr="00313916">
              <w:rPr>
                <w:bCs/>
                <w:sz w:val="20"/>
                <w:szCs w:val="20"/>
                <w:lang w:val="sr-Cyrl-CS"/>
              </w:rPr>
              <w:t xml:space="preserve"> (2003), </w:t>
            </w:r>
            <w:proofErr w:type="spellStart"/>
            <w:r w:rsidRPr="00313916">
              <w:rPr>
                <w:bCs/>
                <w:sz w:val="20"/>
                <w:szCs w:val="20"/>
                <w:lang w:val="sr-Cyrl-CS"/>
              </w:rPr>
              <w:t>International</w:t>
            </w:r>
            <w:proofErr w:type="spellEnd"/>
            <w:r w:rsidRPr="00313916">
              <w:rPr>
                <w:bCs/>
                <w:sz w:val="20"/>
                <w:szCs w:val="20"/>
                <w:lang w:val="sr-Cyrl-CS"/>
              </w:rPr>
              <w:t xml:space="preserve"> </w:t>
            </w:r>
            <w:proofErr w:type="spellStart"/>
            <w:r w:rsidRPr="00313916">
              <w:rPr>
                <w:bCs/>
                <w:sz w:val="20"/>
                <w:szCs w:val="20"/>
                <w:lang w:val="sr-Cyrl-CS"/>
              </w:rPr>
              <w:t>Trade</w:t>
            </w:r>
            <w:proofErr w:type="spellEnd"/>
            <w:r w:rsidRPr="00313916">
              <w:rPr>
                <w:bCs/>
                <w:sz w:val="20"/>
                <w:szCs w:val="20"/>
                <w:lang w:val="sr-Cyrl-CS"/>
              </w:rPr>
              <w:t xml:space="preserve">: New </w:t>
            </w:r>
            <w:proofErr w:type="spellStart"/>
            <w:r w:rsidRPr="00313916">
              <w:rPr>
                <w:bCs/>
                <w:sz w:val="20"/>
                <w:szCs w:val="20"/>
                <w:lang w:val="sr-Cyrl-CS"/>
              </w:rPr>
              <w:t>Patterns</w:t>
            </w:r>
            <w:proofErr w:type="spellEnd"/>
            <w:r w:rsidRPr="00313916">
              <w:rPr>
                <w:bCs/>
                <w:sz w:val="20"/>
                <w:szCs w:val="20"/>
                <w:lang w:val="sr-Cyrl-CS"/>
              </w:rPr>
              <w:t xml:space="preserve"> </w:t>
            </w:r>
            <w:proofErr w:type="spellStart"/>
            <w:r w:rsidRPr="00313916">
              <w:rPr>
                <w:bCs/>
                <w:sz w:val="20"/>
                <w:szCs w:val="20"/>
                <w:lang w:val="sr-Cyrl-CS"/>
              </w:rPr>
              <w:t>of</w:t>
            </w:r>
            <w:proofErr w:type="spellEnd"/>
            <w:r w:rsidRPr="00313916">
              <w:rPr>
                <w:bCs/>
                <w:sz w:val="20"/>
                <w:szCs w:val="20"/>
                <w:lang w:val="sr-Cyrl-CS"/>
              </w:rPr>
              <w:t xml:space="preserve"> </w:t>
            </w:r>
            <w:proofErr w:type="spellStart"/>
            <w:r w:rsidRPr="00313916">
              <w:rPr>
                <w:bCs/>
                <w:sz w:val="20"/>
                <w:szCs w:val="20"/>
                <w:lang w:val="sr-Cyrl-CS"/>
              </w:rPr>
              <w:t>International</w:t>
            </w:r>
            <w:proofErr w:type="spellEnd"/>
            <w:r w:rsidRPr="00313916">
              <w:rPr>
                <w:bCs/>
                <w:sz w:val="20"/>
                <w:szCs w:val="20"/>
                <w:lang w:val="sr-Cyrl-CS"/>
              </w:rPr>
              <w:t xml:space="preserve"> </w:t>
            </w:r>
            <w:proofErr w:type="spellStart"/>
            <w:r w:rsidRPr="00313916">
              <w:rPr>
                <w:bCs/>
                <w:sz w:val="20"/>
                <w:szCs w:val="20"/>
                <w:lang w:val="sr-Cyrl-CS"/>
              </w:rPr>
              <w:t>Trade</w:t>
            </w:r>
            <w:proofErr w:type="spellEnd"/>
            <w:r w:rsidRPr="00313916">
              <w:rPr>
                <w:bCs/>
                <w:sz w:val="20"/>
                <w:szCs w:val="20"/>
                <w:lang w:val="sr-Cyrl-CS"/>
              </w:rPr>
              <w:t xml:space="preserve">, </w:t>
            </w:r>
            <w:proofErr w:type="spellStart"/>
            <w:r w:rsidRPr="00313916">
              <w:rPr>
                <w:bCs/>
                <w:sz w:val="20"/>
                <w:szCs w:val="20"/>
                <w:lang w:val="sr-Cyrl-CS"/>
              </w:rPr>
              <w:t>Production</w:t>
            </w:r>
            <w:proofErr w:type="spellEnd"/>
            <w:r w:rsidRPr="00313916">
              <w:rPr>
                <w:bCs/>
                <w:sz w:val="20"/>
                <w:szCs w:val="20"/>
                <w:lang w:val="sr-Cyrl-CS"/>
              </w:rPr>
              <w:t xml:space="preserve"> </w:t>
            </w:r>
            <w:proofErr w:type="spellStart"/>
            <w:r w:rsidRPr="00313916">
              <w:rPr>
                <w:bCs/>
                <w:sz w:val="20"/>
                <w:szCs w:val="20"/>
                <w:lang w:val="sr-Cyrl-CS"/>
              </w:rPr>
              <w:t>and</w:t>
            </w:r>
            <w:proofErr w:type="spellEnd"/>
            <w:r w:rsidRPr="00313916">
              <w:rPr>
                <w:bCs/>
                <w:sz w:val="20"/>
                <w:szCs w:val="20"/>
                <w:lang w:val="sr-Cyrl-CS"/>
              </w:rPr>
              <w:t xml:space="preserve"> </w:t>
            </w:r>
            <w:proofErr w:type="spellStart"/>
            <w:r w:rsidRPr="00313916">
              <w:rPr>
                <w:bCs/>
                <w:sz w:val="20"/>
                <w:szCs w:val="20"/>
                <w:lang w:val="sr-Cyrl-CS"/>
              </w:rPr>
              <w:t>Investment</w:t>
            </w:r>
            <w:proofErr w:type="spellEnd"/>
            <w:r w:rsidRPr="00313916">
              <w:rPr>
                <w:bCs/>
                <w:sz w:val="20"/>
                <w:szCs w:val="20"/>
                <w:lang w:val="sr-Cyrl-CS"/>
              </w:rPr>
              <w:t xml:space="preserve">, </w:t>
            </w:r>
            <w:proofErr w:type="spellStart"/>
            <w:r w:rsidRPr="00313916">
              <w:rPr>
                <w:bCs/>
                <w:sz w:val="20"/>
                <w:szCs w:val="20"/>
                <w:lang w:val="sr-Cyrl-CS"/>
              </w:rPr>
              <w:t>Routledge.Roy</w:t>
            </w:r>
            <w:proofErr w:type="spellEnd"/>
            <w:r w:rsidRPr="00313916">
              <w:rPr>
                <w:bCs/>
                <w:sz w:val="20"/>
                <w:szCs w:val="20"/>
                <w:lang w:val="sr-Cyrl-CS"/>
              </w:rPr>
              <w:t xml:space="preserve">, </w:t>
            </w:r>
            <w:proofErr w:type="spellStart"/>
            <w:r w:rsidRPr="00313916">
              <w:rPr>
                <w:bCs/>
                <w:sz w:val="20"/>
                <w:szCs w:val="20"/>
                <w:lang w:val="sr-Cyrl-CS"/>
              </w:rPr>
              <w:t>Malabika</w:t>
            </w:r>
            <w:proofErr w:type="spellEnd"/>
            <w:r w:rsidRPr="00313916">
              <w:rPr>
                <w:bCs/>
                <w:sz w:val="20"/>
                <w:szCs w:val="20"/>
                <w:lang w:val="sr-Cyrl-CS"/>
              </w:rPr>
              <w:t xml:space="preserve">, </w:t>
            </w:r>
            <w:proofErr w:type="spellStart"/>
            <w:r w:rsidRPr="00313916">
              <w:rPr>
                <w:bCs/>
                <w:sz w:val="20"/>
                <w:szCs w:val="20"/>
                <w:lang w:val="sr-Cyrl-CS"/>
              </w:rPr>
              <w:t>Sinha</w:t>
            </w:r>
            <w:proofErr w:type="spellEnd"/>
            <w:r w:rsidRPr="00313916">
              <w:rPr>
                <w:bCs/>
                <w:sz w:val="20"/>
                <w:szCs w:val="20"/>
                <w:lang w:val="sr-Cyrl-CS"/>
              </w:rPr>
              <w:t xml:space="preserve"> </w:t>
            </w:r>
            <w:proofErr w:type="spellStart"/>
            <w:r w:rsidRPr="00313916">
              <w:rPr>
                <w:bCs/>
                <w:sz w:val="20"/>
                <w:szCs w:val="20"/>
                <w:lang w:val="sr-Cyrl-CS"/>
              </w:rPr>
              <w:t>Roy</w:t>
            </w:r>
            <w:proofErr w:type="spellEnd"/>
            <w:r w:rsidRPr="00313916">
              <w:rPr>
                <w:bCs/>
                <w:sz w:val="20"/>
                <w:szCs w:val="20"/>
                <w:lang w:val="sr-Cyrl-CS"/>
              </w:rPr>
              <w:t xml:space="preserve">, </w:t>
            </w:r>
            <w:proofErr w:type="spellStart"/>
            <w:r w:rsidRPr="00313916">
              <w:rPr>
                <w:bCs/>
                <w:sz w:val="20"/>
                <w:szCs w:val="20"/>
                <w:lang w:val="sr-Cyrl-CS"/>
              </w:rPr>
              <w:t>Saikat</w:t>
            </w:r>
            <w:proofErr w:type="spellEnd"/>
            <w:r w:rsidRPr="00313916">
              <w:rPr>
                <w:bCs/>
                <w:sz w:val="20"/>
                <w:szCs w:val="20"/>
                <w:lang w:val="sr-Cyrl-CS"/>
              </w:rPr>
              <w:t xml:space="preserve"> (</w:t>
            </w:r>
            <w:proofErr w:type="spellStart"/>
            <w:r w:rsidRPr="00313916">
              <w:rPr>
                <w:bCs/>
                <w:sz w:val="20"/>
                <w:szCs w:val="20"/>
                <w:lang w:val="sr-Cyrl-CS"/>
              </w:rPr>
              <w:t>Eds</w:t>
            </w:r>
            <w:proofErr w:type="spellEnd"/>
            <w:r w:rsidRPr="00313916">
              <w:rPr>
                <w:bCs/>
                <w:sz w:val="20"/>
                <w:szCs w:val="20"/>
                <w:lang w:val="sr-Cyrl-CS"/>
              </w:rPr>
              <w:t xml:space="preserve">.)(2016), </w:t>
            </w:r>
            <w:proofErr w:type="spellStart"/>
            <w:r w:rsidRPr="00313916">
              <w:rPr>
                <w:bCs/>
                <w:sz w:val="20"/>
                <w:szCs w:val="20"/>
                <w:lang w:val="sr-Cyrl-CS"/>
              </w:rPr>
              <w:t>International</w:t>
            </w:r>
            <w:proofErr w:type="spellEnd"/>
            <w:r w:rsidRPr="00313916">
              <w:rPr>
                <w:bCs/>
                <w:sz w:val="20"/>
                <w:szCs w:val="20"/>
                <w:lang w:val="sr-Cyrl-CS"/>
              </w:rPr>
              <w:t xml:space="preserve"> </w:t>
            </w:r>
            <w:proofErr w:type="spellStart"/>
            <w:r w:rsidRPr="00313916">
              <w:rPr>
                <w:bCs/>
                <w:sz w:val="20"/>
                <w:szCs w:val="20"/>
                <w:lang w:val="sr-Cyrl-CS"/>
              </w:rPr>
              <w:t>Trade</w:t>
            </w:r>
            <w:proofErr w:type="spellEnd"/>
            <w:r w:rsidRPr="00313916">
              <w:rPr>
                <w:bCs/>
                <w:sz w:val="20"/>
                <w:szCs w:val="20"/>
                <w:lang w:val="sr-Cyrl-CS"/>
              </w:rPr>
              <w:t xml:space="preserve"> </w:t>
            </w:r>
            <w:proofErr w:type="spellStart"/>
            <w:r w:rsidRPr="00313916">
              <w:rPr>
                <w:bCs/>
                <w:sz w:val="20"/>
                <w:szCs w:val="20"/>
                <w:lang w:val="sr-Cyrl-CS"/>
              </w:rPr>
              <w:t>and</w:t>
            </w:r>
            <w:proofErr w:type="spellEnd"/>
            <w:r w:rsidRPr="00313916">
              <w:rPr>
                <w:bCs/>
                <w:sz w:val="20"/>
                <w:szCs w:val="20"/>
                <w:lang w:val="sr-Cyrl-CS"/>
              </w:rPr>
              <w:t xml:space="preserve"> </w:t>
            </w:r>
            <w:proofErr w:type="spellStart"/>
            <w:r w:rsidRPr="00313916">
              <w:rPr>
                <w:bCs/>
                <w:sz w:val="20"/>
                <w:szCs w:val="20"/>
                <w:lang w:val="sr-Cyrl-CS"/>
              </w:rPr>
              <w:t>International</w:t>
            </w:r>
            <w:proofErr w:type="spellEnd"/>
            <w:r w:rsidRPr="00313916">
              <w:rPr>
                <w:bCs/>
                <w:sz w:val="20"/>
                <w:szCs w:val="20"/>
                <w:lang w:val="sr-Cyrl-CS"/>
              </w:rPr>
              <w:t xml:space="preserve"> </w:t>
            </w:r>
            <w:proofErr w:type="spellStart"/>
            <w:r w:rsidRPr="00313916">
              <w:rPr>
                <w:bCs/>
                <w:sz w:val="20"/>
                <w:szCs w:val="20"/>
                <w:lang w:val="sr-Cyrl-CS"/>
              </w:rPr>
              <w:t>Finance</w:t>
            </w:r>
            <w:proofErr w:type="spellEnd"/>
            <w:r w:rsidRPr="00313916">
              <w:rPr>
                <w:bCs/>
                <w:sz w:val="20"/>
                <w:szCs w:val="20"/>
                <w:lang w:val="sr-Cyrl-CS"/>
              </w:rPr>
              <w:t xml:space="preserve"> </w:t>
            </w:r>
            <w:proofErr w:type="spellStart"/>
            <w:r w:rsidRPr="00313916">
              <w:rPr>
                <w:bCs/>
                <w:sz w:val="20"/>
                <w:szCs w:val="20"/>
                <w:lang w:val="sr-Cyrl-CS"/>
              </w:rPr>
              <w:t>Explorations</w:t>
            </w:r>
            <w:proofErr w:type="spellEnd"/>
            <w:r w:rsidRPr="00313916">
              <w:rPr>
                <w:bCs/>
                <w:sz w:val="20"/>
                <w:szCs w:val="20"/>
                <w:lang w:val="sr-Cyrl-CS"/>
              </w:rPr>
              <w:t xml:space="preserve"> </w:t>
            </w:r>
            <w:proofErr w:type="spellStart"/>
            <w:r w:rsidRPr="00313916">
              <w:rPr>
                <w:bCs/>
                <w:sz w:val="20"/>
                <w:szCs w:val="20"/>
                <w:lang w:val="sr-Cyrl-CS"/>
              </w:rPr>
              <w:t>of</w:t>
            </w:r>
            <w:proofErr w:type="spellEnd"/>
            <w:r w:rsidRPr="00313916">
              <w:rPr>
                <w:bCs/>
                <w:sz w:val="20"/>
                <w:szCs w:val="20"/>
                <w:lang w:val="sr-Cyrl-CS"/>
              </w:rPr>
              <w:t xml:space="preserve"> </w:t>
            </w:r>
            <w:proofErr w:type="spellStart"/>
            <w:r w:rsidRPr="00313916">
              <w:rPr>
                <w:bCs/>
                <w:sz w:val="20"/>
                <w:szCs w:val="20"/>
                <w:lang w:val="sr-Cyrl-CS"/>
              </w:rPr>
              <w:t>Contemporary</w:t>
            </w:r>
            <w:proofErr w:type="spellEnd"/>
            <w:r w:rsidRPr="00313916">
              <w:rPr>
                <w:bCs/>
                <w:sz w:val="20"/>
                <w:szCs w:val="20"/>
                <w:lang w:val="sr-Cyrl-CS"/>
              </w:rPr>
              <w:t xml:space="preserve"> </w:t>
            </w:r>
            <w:proofErr w:type="spellStart"/>
            <w:r w:rsidRPr="00313916">
              <w:rPr>
                <w:bCs/>
                <w:sz w:val="20"/>
                <w:szCs w:val="20"/>
                <w:lang w:val="sr-Cyrl-CS"/>
              </w:rPr>
              <w:t>Issues</w:t>
            </w:r>
            <w:proofErr w:type="spellEnd"/>
            <w:r w:rsidRPr="00313916">
              <w:rPr>
                <w:bCs/>
                <w:sz w:val="20"/>
                <w:szCs w:val="20"/>
                <w:lang w:val="sr-Cyrl-CS"/>
              </w:rPr>
              <w:t xml:space="preserve"> – 2016, </w:t>
            </w:r>
            <w:proofErr w:type="spellStart"/>
            <w:r w:rsidRPr="00313916">
              <w:rPr>
                <w:bCs/>
                <w:sz w:val="20"/>
                <w:szCs w:val="20"/>
                <w:lang w:val="sr-Cyrl-CS"/>
              </w:rPr>
              <w:t>eBook</w:t>
            </w:r>
            <w:proofErr w:type="spellEnd"/>
            <w:r w:rsidRPr="00313916">
              <w:rPr>
                <w:bCs/>
                <w:sz w:val="20"/>
                <w:szCs w:val="20"/>
                <w:lang w:val="sr-Cyrl-CS"/>
              </w:rPr>
              <w:t xml:space="preserve"> ISBN 978-81-322-2797-7 DOI 10.1007/978-81-322-2797-7, </w:t>
            </w:r>
            <w:proofErr w:type="spellStart"/>
            <w:r w:rsidRPr="00313916">
              <w:rPr>
                <w:bCs/>
                <w:sz w:val="20"/>
                <w:szCs w:val="20"/>
                <w:lang w:val="sr-Cyrl-CS"/>
              </w:rPr>
              <w:t>Edition</w:t>
            </w:r>
            <w:proofErr w:type="spellEnd"/>
            <w:r w:rsidRPr="00313916">
              <w:rPr>
                <w:bCs/>
                <w:sz w:val="20"/>
                <w:szCs w:val="20"/>
                <w:lang w:val="sr-Cyrl-CS"/>
              </w:rPr>
              <w:t xml:space="preserve"> </w:t>
            </w:r>
            <w:proofErr w:type="spellStart"/>
            <w:r w:rsidRPr="00313916">
              <w:rPr>
                <w:bCs/>
                <w:sz w:val="20"/>
                <w:szCs w:val="20"/>
                <w:lang w:val="sr-Cyrl-CS"/>
              </w:rPr>
              <w:t>Number</w:t>
            </w:r>
            <w:proofErr w:type="spellEnd"/>
            <w:r w:rsidRPr="00313916">
              <w:rPr>
                <w:bCs/>
                <w:sz w:val="20"/>
                <w:szCs w:val="20"/>
                <w:lang w:val="sr-Cyrl-CS"/>
              </w:rPr>
              <w:t xml:space="preserve"> 1</w:t>
            </w:r>
          </w:p>
          <w:p w14:paraId="1B88E929" w14:textId="01D9B0F9" w:rsidR="00735A8D" w:rsidRPr="00313916" w:rsidRDefault="00735A8D" w:rsidP="00A5659D">
            <w:pPr>
              <w:tabs>
                <w:tab w:val="left" w:pos="567"/>
              </w:tabs>
              <w:jc w:val="both"/>
              <w:rPr>
                <w:bCs/>
                <w:sz w:val="20"/>
                <w:szCs w:val="20"/>
                <w:lang w:val="sr-Latn-RS"/>
              </w:rPr>
            </w:pPr>
            <w:r w:rsidRPr="00313916">
              <w:rPr>
                <w:bCs/>
                <w:sz w:val="20"/>
                <w:szCs w:val="20"/>
                <w:lang w:val="sr-Latn-RS"/>
              </w:rPr>
              <w:t>Mlađen Kovačević (2002), Međunarodna trgovina, Ekonomski fakultet, Beograd</w:t>
            </w:r>
          </w:p>
          <w:p w14:paraId="46303173" w14:textId="65875D6A" w:rsidR="00595EE8" w:rsidRPr="00313916" w:rsidRDefault="00735A8D" w:rsidP="00A5659D">
            <w:pPr>
              <w:tabs>
                <w:tab w:val="left" w:pos="567"/>
              </w:tabs>
              <w:jc w:val="both"/>
              <w:rPr>
                <w:bCs/>
                <w:sz w:val="20"/>
                <w:szCs w:val="20"/>
                <w:lang w:val="sr-Cyrl-CS"/>
              </w:rPr>
            </w:pPr>
            <w:r w:rsidRPr="00313916">
              <w:rPr>
                <w:bCs/>
                <w:sz w:val="20"/>
                <w:szCs w:val="20"/>
                <w:lang w:val="sr-Latn-RS"/>
              </w:rPr>
              <w:t>Predrag Bjelić (2018), Međunarodna trgovina, Ekonomski fakultet, Beograd</w:t>
            </w:r>
            <w:r w:rsidR="00595EE8" w:rsidRPr="00313916">
              <w:rPr>
                <w:bCs/>
                <w:sz w:val="20"/>
                <w:szCs w:val="20"/>
                <w:lang w:val="sr-Cyrl-CS"/>
              </w:rPr>
              <w:tab/>
            </w:r>
            <w:r w:rsidR="00595EE8" w:rsidRPr="00313916">
              <w:rPr>
                <w:bCs/>
                <w:sz w:val="20"/>
                <w:szCs w:val="20"/>
                <w:lang w:val="sr-Cyrl-CS"/>
              </w:rPr>
              <w:tab/>
            </w:r>
          </w:p>
          <w:p w14:paraId="7B084DF7" w14:textId="47F4C711" w:rsidR="00641FAC" w:rsidRPr="00313916" w:rsidRDefault="00735A8D" w:rsidP="00A5659D">
            <w:pPr>
              <w:tabs>
                <w:tab w:val="left" w:pos="567"/>
              </w:tabs>
              <w:jc w:val="both"/>
              <w:rPr>
                <w:b/>
                <w:bCs/>
                <w:sz w:val="20"/>
                <w:szCs w:val="20"/>
                <w:lang w:val="sr-Latn-RS"/>
              </w:rPr>
            </w:pPr>
            <w:r w:rsidRPr="00313916">
              <w:rPr>
                <w:bCs/>
                <w:sz w:val="20"/>
                <w:szCs w:val="20"/>
                <w:lang w:val="sr-Latn-RS"/>
              </w:rPr>
              <w:t>Jelena Kozomara (2005), Spoljnotrgovinsko poslovanje, Institut za ekonomsku diplomatiju, Beograd</w:t>
            </w:r>
          </w:p>
        </w:tc>
      </w:tr>
      <w:tr w:rsidR="00641FAC" w:rsidRPr="00313916" w14:paraId="71696219" w14:textId="77777777" w:rsidTr="00842C68">
        <w:trPr>
          <w:trHeight w:val="86"/>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61AC25"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15CFAD" w14:textId="4D279554" w:rsidR="00641FAC" w:rsidRPr="00313916" w:rsidRDefault="00674A82"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sz w:val="20"/>
                <w:szCs w:val="20"/>
              </w:rPr>
              <w:t>Theoretical teaching:</w:t>
            </w:r>
            <w:r w:rsidR="007C0B15" w:rsidRPr="00313916">
              <w:rPr>
                <w:rFonts w:ascii="Times New Roman" w:hAnsi="Times New Roman" w:cs="Times New Roman"/>
                <w:sz w:val="20"/>
                <w:szCs w:val="20"/>
              </w:rPr>
              <w:t xml:space="preserve"> </w:t>
            </w:r>
            <w:r w:rsidR="00595EE8" w:rsidRPr="00313916">
              <w:rPr>
                <w:rFonts w:ascii="Times New Roman" w:hAnsi="Times New Roman" w:cs="Times New Roman"/>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CCD737" w14:textId="02988898" w:rsidR="00641FAC" w:rsidRPr="00313916" w:rsidRDefault="00674A82"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sz w:val="20"/>
                <w:szCs w:val="20"/>
              </w:rPr>
              <w:t>Practical teaching:</w:t>
            </w:r>
            <w:r w:rsidRPr="00313916">
              <w:rPr>
                <w:rFonts w:ascii="Times New Roman" w:hAnsi="Times New Roman" w:cs="Times New Roman"/>
                <w:bCs/>
                <w:sz w:val="20"/>
                <w:szCs w:val="20"/>
              </w:rPr>
              <w:t xml:space="preserve"> </w:t>
            </w:r>
            <w:r w:rsidR="00595EE8" w:rsidRPr="00313916">
              <w:rPr>
                <w:rFonts w:ascii="Times New Roman" w:hAnsi="Times New Roman" w:cs="Times New Roman"/>
                <w:bCs/>
                <w:sz w:val="20"/>
                <w:szCs w:val="20"/>
              </w:rPr>
              <w:t>2</w:t>
            </w:r>
          </w:p>
        </w:tc>
      </w:tr>
      <w:tr w:rsidR="00641FAC" w:rsidRPr="00313916" w14:paraId="75AEAD5F" w14:textId="77777777" w:rsidTr="00674A82">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E54281" w14:textId="77777777" w:rsidR="00674A82" w:rsidRPr="00313916" w:rsidRDefault="00674A82"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Method of carrying out the teaching</w:t>
            </w:r>
            <w:r w:rsidRPr="00313916">
              <w:rPr>
                <w:rFonts w:ascii="Times New Roman" w:hAnsi="Times New Roman" w:cs="Times New Roman"/>
                <w:sz w:val="20"/>
                <w:szCs w:val="20"/>
              </w:rPr>
              <w:t xml:space="preserve"> </w:t>
            </w:r>
          </w:p>
          <w:p w14:paraId="60353E94" w14:textId="7D85C1C8" w:rsidR="00641FAC" w:rsidRPr="00313916" w:rsidRDefault="00856C29"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 xml:space="preserve">Case studies, </w:t>
            </w:r>
            <w:r w:rsidR="00595EE8" w:rsidRPr="00313916">
              <w:rPr>
                <w:rFonts w:ascii="Times New Roman" w:hAnsi="Times New Roman" w:cs="Times New Roman"/>
                <w:sz w:val="20"/>
                <w:szCs w:val="20"/>
              </w:rPr>
              <w:t>analysis of current events in the international trade,</w:t>
            </w:r>
            <w:r w:rsidRPr="00313916">
              <w:rPr>
                <w:rFonts w:ascii="Times New Roman" w:hAnsi="Times New Roman" w:cs="Times New Roman"/>
                <w:sz w:val="20"/>
                <w:szCs w:val="20"/>
              </w:rPr>
              <w:t xml:space="preserve"> presentations, group work</w:t>
            </w:r>
            <w:r w:rsidR="00595EE8" w:rsidRPr="00313916">
              <w:rPr>
                <w:rFonts w:ascii="Times New Roman" w:hAnsi="Times New Roman" w:cs="Times New Roman"/>
                <w:sz w:val="20"/>
                <w:szCs w:val="20"/>
              </w:rPr>
              <w:t xml:space="preserve">, </w:t>
            </w:r>
            <w:r w:rsidRPr="00313916">
              <w:rPr>
                <w:rFonts w:ascii="Times New Roman" w:hAnsi="Times New Roman" w:cs="Times New Roman"/>
                <w:sz w:val="20"/>
                <w:szCs w:val="20"/>
              </w:rPr>
              <w:t>discussions</w:t>
            </w:r>
            <w:r w:rsidR="00A80067" w:rsidRPr="00313916">
              <w:rPr>
                <w:rFonts w:ascii="Times New Roman" w:hAnsi="Times New Roman" w:cs="Times New Roman"/>
                <w:sz w:val="20"/>
                <w:szCs w:val="20"/>
              </w:rPr>
              <w:t>.</w:t>
            </w:r>
          </w:p>
        </w:tc>
      </w:tr>
      <w:tr w:rsidR="00641FAC" w:rsidRPr="00313916" w14:paraId="6CB18C5D" w14:textId="77777777">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3E0E25" w14:textId="77777777" w:rsidR="00641FAC" w:rsidRPr="00313916" w:rsidRDefault="00674A82"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Evaluation of knowledge (maximum number of points 100)</w:t>
            </w:r>
          </w:p>
        </w:tc>
      </w:tr>
      <w:tr w:rsidR="00641FAC" w:rsidRPr="00313916" w14:paraId="571697A0" w14:textId="77777777" w:rsidTr="00842C68">
        <w:trPr>
          <w:trHeight w:val="266"/>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62AD57"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bCs/>
                <w:sz w:val="20"/>
                <w:szCs w:val="20"/>
              </w:rPr>
              <w:t xml:space="preserve">Pre-exam </w:t>
            </w:r>
            <w:r w:rsidR="00674A82" w:rsidRPr="00313916">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A0CFA0" w14:textId="693F7124" w:rsidR="00641FAC" w:rsidRPr="00313916" w:rsidRDefault="00A5659D" w:rsidP="006D51BF">
            <w:pPr>
              <w:pStyle w:val="Body"/>
              <w:tabs>
                <w:tab w:val="left" w:pos="567"/>
              </w:tabs>
              <w:jc w:val="both"/>
              <w:rPr>
                <w:rFonts w:ascii="Times New Roman" w:hAnsi="Times New Roman" w:cs="Times New Roman"/>
                <w:sz w:val="20"/>
                <w:szCs w:val="20"/>
              </w:rPr>
            </w:pPr>
            <w:r>
              <w:rPr>
                <w:rFonts w:ascii="Times New Roman" w:hAnsi="Times New Roman" w:cs="Times New Roman"/>
                <w:sz w:val="20"/>
                <w:szCs w:val="20"/>
              </w:rPr>
              <w:t>P</w:t>
            </w:r>
            <w:r w:rsidR="007C0B15" w:rsidRPr="00313916">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4A120F" w14:textId="77777777" w:rsidR="00641FAC" w:rsidRPr="00313916" w:rsidRDefault="00674A82"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A37043"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Points</w:t>
            </w:r>
          </w:p>
        </w:tc>
      </w:tr>
      <w:tr w:rsidR="00641FAC" w:rsidRPr="00313916" w14:paraId="79B8F149" w14:textId="77777777" w:rsidTr="00270C16">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C3B470"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EDE1F7" w14:textId="151FAF87" w:rsidR="00641FAC" w:rsidRPr="00313916" w:rsidRDefault="00595EE8"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0279D4"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087D39" w14:textId="46EA290D" w:rsidR="00641FAC" w:rsidRPr="00313916" w:rsidRDefault="00641FAC" w:rsidP="006D51BF">
            <w:pPr>
              <w:tabs>
                <w:tab w:val="left" w:pos="567"/>
              </w:tabs>
              <w:jc w:val="both"/>
              <w:rPr>
                <w:sz w:val="20"/>
                <w:szCs w:val="20"/>
              </w:rPr>
            </w:pPr>
          </w:p>
        </w:tc>
      </w:tr>
      <w:tr w:rsidR="00641FAC" w:rsidRPr="00313916" w14:paraId="6F640A30" w14:textId="77777777" w:rsidTr="00674A8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0D67D8"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Par</w:t>
            </w:r>
            <w:r w:rsidR="00674A82" w:rsidRPr="00313916">
              <w:rPr>
                <w:rFonts w:ascii="Times New Roman" w:hAnsi="Times New Roman" w:cs="Times New Roman"/>
                <w:sz w:val="20"/>
                <w:szCs w:val="20"/>
              </w:rPr>
              <w:t>t</w:t>
            </w:r>
            <w:r w:rsidRPr="00313916">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5599B7" w14:textId="681C3358" w:rsidR="00641FAC" w:rsidRPr="00313916" w:rsidRDefault="00595EE8"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F6EFED" w14:textId="337F6D21" w:rsidR="00641FAC" w:rsidRPr="00313916" w:rsidRDefault="00A5659D" w:rsidP="006D51BF">
            <w:pPr>
              <w:pStyle w:val="Body"/>
              <w:tabs>
                <w:tab w:val="left" w:pos="567"/>
              </w:tabs>
              <w:jc w:val="both"/>
              <w:rPr>
                <w:rFonts w:ascii="Times New Roman" w:hAnsi="Times New Roman" w:cs="Times New Roman"/>
                <w:sz w:val="20"/>
                <w:szCs w:val="20"/>
              </w:rPr>
            </w:pPr>
            <w:r>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5F26E6" w14:textId="2035C3EC" w:rsidR="00641FAC" w:rsidRPr="00313916" w:rsidRDefault="00A5659D" w:rsidP="006D51BF">
            <w:pPr>
              <w:jc w:val="both"/>
              <w:rPr>
                <w:sz w:val="20"/>
                <w:szCs w:val="20"/>
              </w:rPr>
            </w:pPr>
            <w:r w:rsidRPr="00313916">
              <w:rPr>
                <w:sz w:val="20"/>
                <w:szCs w:val="20"/>
              </w:rPr>
              <w:t>50</w:t>
            </w:r>
          </w:p>
        </w:tc>
      </w:tr>
      <w:tr w:rsidR="00641FAC" w:rsidRPr="00313916" w14:paraId="6847F514" w14:textId="77777777" w:rsidTr="00270C16">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E7BBF6"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22B531" w14:textId="700C8C7C" w:rsidR="00641FAC" w:rsidRPr="00313916" w:rsidRDefault="00595EE8" w:rsidP="006D51BF">
            <w:pPr>
              <w:tabs>
                <w:tab w:val="left" w:pos="567"/>
              </w:tabs>
              <w:jc w:val="both"/>
              <w:rPr>
                <w:sz w:val="20"/>
                <w:szCs w:val="20"/>
              </w:rPr>
            </w:pPr>
            <w:r w:rsidRPr="00313916">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8DF723" w14:textId="77777777" w:rsidR="00641FAC" w:rsidRPr="00313916" w:rsidRDefault="00641FAC" w:rsidP="006D51BF">
            <w:pPr>
              <w:pStyle w:val="Body"/>
              <w:tabs>
                <w:tab w:val="left" w:pos="567"/>
              </w:tabs>
              <w:jc w:val="both"/>
              <w:rPr>
                <w:rFonts w:ascii="Times New Roman" w:hAnsi="Times New Roman" w:cs="Times New Roman"/>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4EC77E" w14:textId="77777777" w:rsidR="00641FAC" w:rsidRPr="00313916" w:rsidRDefault="00641FAC" w:rsidP="006D51BF">
            <w:pPr>
              <w:jc w:val="both"/>
              <w:rPr>
                <w:sz w:val="20"/>
                <w:szCs w:val="20"/>
              </w:rPr>
            </w:pPr>
          </w:p>
        </w:tc>
      </w:tr>
      <w:tr w:rsidR="00641FAC" w:rsidRPr="00313916" w14:paraId="7B223851" w14:textId="77777777" w:rsidTr="00674A8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91E4F9" w14:textId="77777777" w:rsidR="00641FAC" w:rsidRPr="00313916" w:rsidRDefault="007C0B15" w:rsidP="006D51BF">
            <w:pPr>
              <w:pStyle w:val="Body"/>
              <w:tabs>
                <w:tab w:val="left" w:pos="567"/>
              </w:tabs>
              <w:jc w:val="both"/>
              <w:rPr>
                <w:rFonts w:ascii="Times New Roman" w:hAnsi="Times New Roman" w:cs="Times New Roman"/>
                <w:sz w:val="20"/>
                <w:szCs w:val="20"/>
              </w:rPr>
            </w:pPr>
            <w:r w:rsidRPr="00313916">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09DCBB" w14:textId="77777777" w:rsidR="00641FAC" w:rsidRPr="00313916" w:rsidRDefault="00641FAC" w:rsidP="006D51BF">
            <w:pPr>
              <w:tabs>
                <w:tab w:val="left" w:pos="567"/>
              </w:tabs>
              <w:jc w:val="both"/>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65B537" w14:textId="77777777" w:rsidR="00641FAC" w:rsidRPr="00313916" w:rsidRDefault="00641FAC" w:rsidP="006D51BF">
            <w:pPr>
              <w:jc w:val="both"/>
              <w:rPr>
                <w:sz w:val="20"/>
                <w:szCs w:val="2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E60388" w14:textId="77777777" w:rsidR="00641FAC" w:rsidRPr="00313916" w:rsidRDefault="00641FAC" w:rsidP="006D51BF">
            <w:pPr>
              <w:jc w:val="both"/>
              <w:rPr>
                <w:sz w:val="20"/>
                <w:szCs w:val="20"/>
              </w:rPr>
            </w:pPr>
          </w:p>
        </w:tc>
      </w:tr>
    </w:tbl>
    <w:p w14:paraId="6AD7794E" w14:textId="77777777" w:rsidR="00641FAC" w:rsidRDefault="00641FAC" w:rsidP="00A5659D">
      <w:pPr>
        <w:pStyle w:val="Body"/>
        <w:widowControl w:val="0"/>
        <w:jc w:val="both"/>
      </w:pPr>
      <w:bookmarkStart w:id="0" w:name="_GoBack"/>
      <w:bookmarkEnd w:id="0"/>
    </w:p>
    <w:sectPr w:rsidR="00641FAC" w:rsidSect="00C43BC6">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B18236" w14:textId="77777777" w:rsidR="003E63D3" w:rsidRDefault="003E63D3">
      <w:r>
        <w:separator/>
      </w:r>
    </w:p>
  </w:endnote>
  <w:endnote w:type="continuationSeparator" w:id="0">
    <w:p w14:paraId="062743BA" w14:textId="77777777" w:rsidR="003E63D3" w:rsidRDefault="003E6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63603D" w14:textId="77777777" w:rsidR="003E63D3" w:rsidRDefault="003E63D3">
      <w:r>
        <w:separator/>
      </w:r>
    </w:p>
  </w:footnote>
  <w:footnote w:type="continuationSeparator" w:id="0">
    <w:p w14:paraId="2BAD1749" w14:textId="77777777" w:rsidR="003E63D3" w:rsidRDefault="003E63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6294F"/>
    <w:rsid w:val="00192F3E"/>
    <w:rsid w:val="002446BB"/>
    <w:rsid w:val="00270C16"/>
    <w:rsid w:val="002A3B93"/>
    <w:rsid w:val="002E1476"/>
    <w:rsid w:val="00313916"/>
    <w:rsid w:val="00343CF4"/>
    <w:rsid w:val="0039281A"/>
    <w:rsid w:val="003E63D3"/>
    <w:rsid w:val="0042236A"/>
    <w:rsid w:val="004834FA"/>
    <w:rsid w:val="00523340"/>
    <w:rsid w:val="00537AE9"/>
    <w:rsid w:val="005842F8"/>
    <w:rsid w:val="00595EE8"/>
    <w:rsid w:val="00641FAC"/>
    <w:rsid w:val="00674A82"/>
    <w:rsid w:val="006809EB"/>
    <w:rsid w:val="006A4B7B"/>
    <w:rsid w:val="006D2C6B"/>
    <w:rsid w:val="006D51BF"/>
    <w:rsid w:val="006E7345"/>
    <w:rsid w:val="006F6A4A"/>
    <w:rsid w:val="00735A8D"/>
    <w:rsid w:val="007C0B15"/>
    <w:rsid w:val="007C4B11"/>
    <w:rsid w:val="008012A0"/>
    <w:rsid w:val="00837E2E"/>
    <w:rsid w:val="00842C68"/>
    <w:rsid w:val="00856C29"/>
    <w:rsid w:val="00893FE7"/>
    <w:rsid w:val="009223AD"/>
    <w:rsid w:val="009776CE"/>
    <w:rsid w:val="009E21AF"/>
    <w:rsid w:val="00A5659D"/>
    <w:rsid w:val="00A80067"/>
    <w:rsid w:val="00AE72EC"/>
    <w:rsid w:val="00B073DA"/>
    <w:rsid w:val="00B20346"/>
    <w:rsid w:val="00C43BC6"/>
    <w:rsid w:val="00C7779F"/>
    <w:rsid w:val="00D276F0"/>
    <w:rsid w:val="00EC1E1F"/>
    <w:rsid w:val="00EE4E01"/>
  </w:rsids>
  <m:mathPr>
    <m:mathFont m:val="Cambria Math"/>
    <m:brkBin m:val="before"/>
    <m:brkBinSub m:val="--"/>
    <m:smallFrac m:val="0"/>
    <m:dispDef/>
    <m:lMargin m:val="0"/>
    <m:rMargin m:val="0"/>
    <m:defJc m:val="centerGroup"/>
    <m:wrapIndent m:val="1440"/>
    <m:intLim m:val="subSup"/>
    <m:naryLim m:val="undOvr"/>
  </m:mathPr>
  <w:themeFontLang w:val="sr-Latn-C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E7E3D"/>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2025-04-05T10:06:00Z</dcterms:created>
  <dcterms:modified xsi:type="dcterms:W3CDTF">2025-04-29T14:58:00Z</dcterms:modified>
</cp:coreProperties>
</file>